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1" w:rsidRPr="00860801" w:rsidRDefault="00860801" w:rsidP="00860801">
      <w:pPr>
        <w:pStyle w:val="a4"/>
        <w:jc w:val="center"/>
        <w:rPr>
          <w:rFonts w:asciiTheme="majorHAnsi" w:eastAsiaTheme="majorEastAsia" w:hAnsiTheme="majorHAnsi" w:cstheme="majorBidi"/>
          <w:b/>
          <w:sz w:val="96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990000"/>
          <w:sz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-581003</wp:posOffset>
            </wp:positionH>
            <wp:positionV relativeFrom="paragraph">
              <wp:posOffset>593703</wp:posOffset>
            </wp:positionV>
            <wp:extent cx="1893832" cy="1429407"/>
            <wp:effectExtent l="19050" t="0" r="0" b="0"/>
            <wp:wrapNone/>
            <wp:docPr id="1" name="Рисунок 1" descr="http://im4-tub-ru.yandex.net/i?id=27130202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271302023-0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32" cy="14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Times New Roman" w:eastAsia="Times New Roman" w:hAnsi="Times New Roman" w:cs="Times New Roman"/>
            <w:b/>
            <w:bCs/>
            <w:color w:val="990000"/>
            <w:sz w:val="32"/>
            <w:lang w:eastAsia="ru-RU"/>
          </w:rPr>
          <w:alias w:val="Заголовок"/>
          <w:id w:val="1470007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EE41CB">
            <w:rPr>
              <w:rFonts w:ascii="Times New Roman" w:eastAsia="Times New Roman" w:hAnsi="Times New Roman" w:cs="Times New Roman"/>
              <w:b/>
              <w:bCs/>
              <w:color w:val="990000"/>
              <w:sz w:val="32"/>
              <w:lang w:eastAsia="ru-RU"/>
            </w:rPr>
            <w:t>Муниципальное общеобразовательное бюджетное учреждение  "Волховская средняя общеобразовательная школа № 6"         «</w:t>
          </w:r>
          <w:r w:rsidR="00EE41CB" w:rsidRPr="00EE41CB">
            <w:rPr>
              <w:rFonts w:ascii="Times New Roman" w:eastAsia="Times New Roman" w:hAnsi="Times New Roman" w:cs="Times New Roman"/>
              <w:b/>
              <w:bCs/>
              <w:color w:val="990000"/>
              <w:sz w:val="32"/>
              <w:lang w:eastAsia="ru-RU"/>
            </w:rPr>
            <w:t>БАЗОВАЯ ШКОЛА – ЦЕНТР ДИСТАНЦИОННОГО ОБУЧЕНИЯ</w:t>
          </w:r>
          <w:r w:rsidRPr="00EE41CB">
            <w:rPr>
              <w:rFonts w:ascii="Times New Roman" w:eastAsia="Times New Roman" w:hAnsi="Times New Roman" w:cs="Times New Roman"/>
              <w:b/>
              <w:bCs/>
              <w:color w:val="990000"/>
              <w:sz w:val="32"/>
              <w:lang w:eastAsia="ru-RU"/>
            </w:rPr>
            <w:t>»</w:t>
          </w:r>
        </w:sdtContent>
      </w:sdt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420630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913C78" w:rsidRPr="00736768" w:rsidRDefault="00913C78" w:rsidP="0061477B">
          <w:pPr>
            <w:pStyle w:val="a4"/>
            <w:jc w:val="right"/>
            <w:rPr>
              <w:rFonts w:eastAsiaTheme="majorEastAsia" w:cstheme="majorBidi"/>
              <w:noProof/>
            </w:rPr>
          </w:pPr>
        </w:p>
        <w:p w:rsidR="008B10CF" w:rsidRDefault="008B10CF" w:rsidP="0061477B">
          <w:pPr>
            <w:pStyle w:val="a4"/>
            <w:jc w:val="right"/>
            <w:rPr>
              <w:rFonts w:ascii="Arial" w:hAnsi="Arial" w:cs="Arial"/>
              <w:b/>
              <w:bCs/>
              <w:color w:val="495678"/>
              <w:sz w:val="26"/>
              <w:szCs w:val="26"/>
            </w:rPr>
          </w:pPr>
        </w:p>
        <w:p w:rsidR="00913C78" w:rsidRPr="008B10CF" w:rsidRDefault="00FA0D2D" w:rsidP="0061477B">
          <w:pPr>
            <w:pStyle w:val="a4"/>
            <w:jc w:val="right"/>
            <w:rPr>
              <w:rFonts w:ascii="Arial" w:hAnsi="Arial" w:cs="Arial"/>
              <w:b/>
              <w:bCs/>
              <w:color w:val="495678"/>
              <w:sz w:val="28"/>
              <w:szCs w:val="26"/>
            </w:rPr>
          </w:pPr>
          <w:r w:rsidRPr="008B10CF">
            <w:rPr>
              <w:rFonts w:eastAsiaTheme="majorEastAsia" w:cstheme="majorBidi"/>
              <w:noProof/>
              <w:sz w:val="24"/>
            </w:rPr>
            <w:pict>
              <v:rect id="_x0000_s1044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B10CF">
            <w:rPr>
              <w:rFonts w:eastAsiaTheme="majorEastAsia" w:cstheme="majorBidi"/>
              <w:noProof/>
              <w:sz w:val="24"/>
            </w:rPr>
            <w:pict>
              <v:rect id="_x0000_s1047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B10CF">
            <w:rPr>
              <w:rFonts w:eastAsiaTheme="majorEastAsia" w:cstheme="majorBidi"/>
              <w:noProof/>
              <w:sz w:val="24"/>
            </w:rPr>
            <w:pict>
              <v:rect id="_x0000_s1046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B10CF">
            <w:rPr>
              <w:rFonts w:eastAsiaTheme="majorEastAsia" w:cstheme="majorBidi"/>
              <w:noProof/>
              <w:sz w:val="24"/>
            </w:rPr>
            <w:pict>
              <v:rect id="_x0000_s1045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862E18" w:rsidRPr="008B10CF">
            <w:rPr>
              <w:rFonts w:ascii="Arial" w:hAnsi="Arial" w:cs="Arial"/>
              <w:b/>
              <w:bCs/>
              <w:color w:val="495678"/>
              <w:sz w:val="28"/>
              <w:szCs w:val="26"/>
            </w:rPr>
            <w:t>Предлагает дистанционные обр</w:t>
          </w:r>
          <w:r w:rsidR="00860801" w:rsidRPr="008B10CF">
            <w:rPr>
              <w:rFonts w:ascii="Arial" w:hAnsi="Arial" w:cs="Arial"/>
              <w:b/>
              <w:bCs/>
              <w:color w:val="495678"/>
              <w:sz w:val="28"/>
              <w:szCs w:val="26"/>
            </w:rPr>
            <w:t>азовательные услуги</w:t>
          </w:r>
          <w:r w:rsidR="00862E18" w:rsidRPr="008B10CF">
            <w:rPr>
              <w:rFonts w:ascii="Arial" w:hAnsi="Arial" w:cs="Arial"/>
              <w:b/>
              <w:bCs/>
              <w:color w:val="495678"/>
              <w:sz w:val="28"/>
              <w:szCs w:val="26"/>
            </w:rPr>
            <w:t>:</w:t>
          </w:r>
        </w:p>
        <w:p w:rsidR="00860801" w:rsidRPr="008B10CF" w:rsidRDefault="00860801" w:rsidP="0061477B">
          <w:pPr>
            <w:pStyle w:val="a4"/>
            <w:jc w:val="center"/>
            <w:rPr>
              <w:rFonts w:ascii="Arial" w:hAnsi="Arial" w:cs="Arial"/>
              <w:b/>
              <w:bCs/>
              <w:color w:val="495678"/>
              <w:sz w:val="28"/>
              <w:szCs w:val="26"/>
            </w:rPr>
          </w:pPr>
          <w:r w:rsidRPr="008B10CF">
            <w:rPr>
              <w:rFonts w:ascii="Arial" w:hAnsi="Arial" w:cs="Arial"/>
              <w:b/>
              <w:bCs/>
              <w:color w:val="495678"/>
              <w:sz w:val="28"/>
              <w:szCs w:val="26"/>
            </w:rPr>
            <w:t>- подготовка к ГИА и ЕГЭ</w:t>
          </w:r>
        </w:p>
        <w:tbl>
          <w:tblPr>
            <w:tblpPr w:leftFromText="180" w:rightFromText="180" w:vertAnchor="text" w:horzAnchor="margin" w:tblpY="174"/>
            <w:tblW w:w="8948" w:type="dxa"/>
            <w:tblLook w:val="04A0"/>
          </w:tblPr>
          <w:tblGrid>
            <w:gridCol w:w="4500"/>
            <w:gridCol w:w="4448"/>
          </w:tblGrid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Английский язык (9,10,11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Узун Наталья Леонидовна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Биология (9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Артьемьева Светлана Александровна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Биология (10,11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Эргашева Ольга Юрьевна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География (9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Монахова Надежда Эдуардовна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Информатика и ИКТ (9,10,11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Тимина Юлия Николаевна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История (9,10,11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Карелин Николай Степанович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Литература (10,11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Костарева Наталья Леонидовна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Математика (10,11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Сказкина Анна Михайловна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Математика (9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Шибаева Анна Александровна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Обществознание (9,10,11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Земскова Любовь Алексеевна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Русский язык (10,11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Кудельникова Александра Леонидовна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Русский язык (9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Киналь Анастасия Михайловна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Физика (9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Еремеева Ольга Валентиновна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Химия (</w:t>
                </w:r>
                <w:r w:rsidR="00EE41CB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9,</w:t>
                </w:r>
                <w:r w:rsidRPr="00F470D9"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  <w:t>10,11 класс)</w:t>
                </w: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F470D9"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  <w:t>Беленькая Татьяна Вильевна</w:t>
                </w:r>
              </w:p>
            </w:tc>
          </w:tr>
          <w:tr w:rsidR="008B10CF" w:rsidRPr="00F470D9" w:rsidTr="008B10CF">
            <w:trPr>
              <w:trHeight w:val="405"/>
            </w:trPr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C00000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444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B10CF" w:rsidRPr="00F470D9" w:rsidRDefault="008B10CF" w:rsidP="008B10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F470D9" w:rsidRDefault="00F470D9" w:rsidP="0061477B">
          <w:pPr>
            <w:pStyle w:val="a4"/>
            <w:jc w:val="center"/>
            <w:rPr>
              <w:rFonts w:ascii="Arial" w:hAnsi="Arial" w:cs="Arial"/>
              <w:b/>
              <w:bCs/>
              <w:color w:val="495678"/>
              <w:sz w:val="26"/>
              <w:szCs w:val="26"/>
            </w:rPr>
          </w:pPr>
        </w:p>
        <w:p w:rsidR="00F470D9" w:rsidRDefault="00F470D9" w:rsidP="0061477B">
          <w:pPr>
            <w:pStyle w:val="a4"/>
            <w:jc w:val="center"/>
            <w:rPr>
              <w:rFonts w:ascii="Arial" w:hAnsi="Arial" w:cs="Arial"/>
              <w:b/>
              <w:bCs/>
              <w:color w:val="495678"/>
              <w:sz w:val="26"/>
              <w:szCs w:val="26"/>
            </w:rPr>
          </w:pPr>
        </w:p>
        <w:p w:rsidR="00F470D9" w:rsidRDefault="00F470D9" w:rsidP="0061477B">
          <w:pPr>
            <w:pStyle w:val="a4"/>
            <w:jc w:val="center"/>
            <w:rPr>
              <w:rFonts w:ascii="Arial" w:hAnsi="Arial" w:cs="Arial"/>
              <w:b/>
              <w:bCs/>
              <w:color w:val="495678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A3559C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«Решение олимпиадных задач</w:t>
          </w:r>
          <w:r w:rsidR="00A3559C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по математике</w:t>
          </w: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»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(8,9 класс)     </w:t>
          </w:r>
        </w:p>
        <w:p w:rsidR="008B10CF" w:rsidRPr="008B10CF" w:rsidRDefault="008B10CF" w:rsidP="00A3559C">
          <w:pPr>
            <w:pStyle w:val="a4"/>
            <w:jc w:val="right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</w:t>
          </w:r>
          <w:r w:rsidRPr="00F470D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Шибаева Анна Александровна</w:t>
          </w:r>
        </w:p>
        <w:p w:rsidR="00A3559C" w:rsidRDefault="008B10CF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«Решение нестандартных задач</w:t>
          </w:r>
          <w:r w:rsidR="00A3559C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по математике</w:t>
          </w: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»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(10,11 класс) </w:t>
          </w:r>
        </w:p>
        <w:p w:rsidR="008B10CF" w:rsidRPr="008B10CF" w:rsidRDefault="008B10CF" w:rsidP="00A3559C">
          <w:pPr>
            <w:pStyle w:val="a4"/>
            <w:jc w:val="right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 w:rsidRPr="00F470D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Сказкина Анна Михайловна</w:t>
          </w:r>
        </w:p>
        <w:p w:rsidR="008B10CF" w:rsidRDefault="008B10CF" w:rsidP="00C7411B">
          <w:pPr>
            <w:pStyle w:val="a4"/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</w:pP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«Занимательная биология»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(8 класс) </w:t>
          </w:r>
          <w:r w:rsidR="00A3559C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            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</w:t>
          </w:r>
          <w:r w:rsidRPr="00F470D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Артьемьева Светлана Александровна</w:t>
          </w:r>
        </w:p>
        <w:p w:rsidR="00A3559C" w:rsidRPr="008B10CF" w:rsidRDefault="00A3559C" w:rsidP="00C7411B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8B10CF" w:rsidRDefault="008B10CF" w:rsidP="008B10C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</w:pP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Решение задач по программированию (</w:t>
          </w:r>
          <w:proofErr w:type="spellStart"/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Pascal</w:t>
          </w:r>
          <w:proofErr w:type="spellEnd"/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)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</w:t>
          </w:r>
          <w:r w:rsidR="00A3559C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           </w:t>
          </w:r>
          <w:r w:rsidRPr="00F470D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Тимина Юлия Николаевна</w:t>
          </w:r>
        </w:p>
        <w:p w:rsidR="00A3559C" w:rsidRPr="00F470D9" w:rsidRDefault="00A3559C" w:rsidP="008B10C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</w:pPr>
        </w:p>
        <w:p w:rsidR="00A3559C" w:rsidRDefault="008B10CF" w:rsidP="008B10CF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 w:rsidRPr="008B10CF"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>Основы организации научных исследований (10 класс)</w:t>
          </w: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</w:t>
          </w:r>
        </w:p>
        <w:p w:rsidR="008B10CF" w:rsidRPr="008B10CF" w:rsidRDefault="008B10CF" w:rsidP="00A3559C">
          <w:pPr>
            <w:pStyle w:val="a4"/>
            <w:jc w:val="right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proofErr w:type="spellStart"/>
          <w:r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Сивак</w:t>
          </w:r>
          <w:proofErr w:type="spellEnd"/>
          <w:r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 xml:space="preserve"> Александр </w:t>
          </w:r>
          <w:r w:rsidRPr="00F470D9"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 xml:space="preserve"> </w:t>
          </w:r>
          <w:r>
            <w:rPr>
              <w:rFonts w:ascii="Calibri" w:eastAsia="Times New Roman" w:hAnsi="Calibri" w:cs="Times New Roman"/>
              <w:color w:val="000000"/>
              <w:sz w:val="24"/>
              <w:szCs w:val="24"/>
              <w:lang w:eastAsia="ru-RU"/>
            </w:rPr>
            <w:t>Владимирович</w:t>
          </w:r>
        </w:p>
        <w:p w:rsidR="008B10CF" w:rsidRDefault="008B10CF" w:rsidP="008B10CF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FF0000"/>
              <w:sz w:val="26"/>
              <w:szCs w:val="26"/>
            </w:rPr>
            <w:t xml:space="preserve"> </w:t>
          </w:r>
        </w:p>
        <w:p w:rsidR="008B10CF" w:rsidRDefault="008B10CF" w:rsidP="008B10CF">
          <w:pPr>
            <w:pStyle w:val="a4"/>
            <w:rPr>
              <w:rFonts w:ascii="Arial" w:hAnsi="Arial" w:cs="Arial"/>
              <w:b/>
              <w:bCs/>
              <w:color w:val="FF0000"/>
              <w:sz w:val="26"/>
              <w:szCs w:val="26"/>
            </w:rPr>
          </w:pPr>
        </w:p>
        <w:p w:rsidR="00913C78" w:rsidRDefault="00862E18" w:rsidP="008B10CF">
          <w:pPr>
            <w:pStyle w:val="a4"/>
          </w:pPr>
          <w:r w:rsidRPr="00862E18">
            <w:rPr>
              <w:b/>
              <w:color w:val="000000" w:themeColor="text1"/>
              <w:sz w:val="28"/>
            </w:rPr>
            <w:t>Контактная информация</w:t>
          </w:r>
        </w:p>
      </w:sdtContent>
    </w:sdt>
    <w:p w:rsidR="00913C78" w:rsidRDefault="00862E18" w:rsidP="00D73210">
      <w:pPr>
        <w:spacing w:after="0" w:line="240" w:lineRule="auto"/>
        <w:outlineLvl w:val="2"/>
      </w:pPr>
      <w:r>
        <w:t>Адрес:</w:t>
      </w:r>
      <w:r w:rsidR="00D73210">
        <w:t xml:space="preserve">187404, </w:t>
      </w:r>
      <w:r w:rsidR="00960695">
        <w:t xml:space="preserve">Ленинградская область, </w:t>
      </w:r>
      <w:r w:rsidR="00D73210">
        <w:t>г. Волхов, ул.Нахимова, д.1</w:t>
      </w:r>
    </w:p>
    <w:p w:rsidR="00D73210" w:rsidRPr="00D73210" w:rsidRDefault="00862E18" w:rsidP="00D73210">
      <w:pPr>
        <w:spacing w:after="0" w:line="348" w:lineRule="atLeast"/>
        <w:rPr>
          <w:rFonts w:ascii="Arial" w:eastAsia="Times New Roman" w:hAnsi="Arial" w:cs="Arial"/>
          <w:color w:val="000000"/>
          <w:lang w:eastAsia="ru-RU"/>
        </w:rPr>
      </w:pPr>
      <w:r>
        <w:t>Телефон:</w:t>
      </w:r>
      <w:r w:rsidR="00D73210">
        <w:t xml:space="preserve"> </w:t>
      </w:r>
      <w:r w:rsidR="00D73210" w:rsidRPr="00D73210">
        <w:rPr>
          <w:rFonts w:ascii="Arial" w:eastAsia="Times New Roman" w:hAnsi="Arial" w:cs="Arial"/>
          <w:color w:val="000000"/>
          <w:sz w:val="25"/>
          <w:lang w:eastAsia="ru-RU"/>
        </w:rPr>
        <w:t>+7 (81363) 7-15-30</w:t>
      </w:r>
    </w:p>
    <w:p w:rsidR="00CC3CDA" w:rsidRPr="00BD7F88" w:rsidRDefault="00CC3CDA" w:rsidP="00CC3CDA">
      <w:pPr>
        <w:spacing w:after="0" w:line="240" w:lineRule="auto"/>
        <w:outlineLvl w:val="2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r w:rsidRPr="00BD7F88">
        <w:rPr>
          <w:rFonts w:ascii="Arial" w:hAnsi="Arial" w:cs="Arial"/>
          <w:color w:val="000000"/>
          <w:sz w:val="20"/>
          <w:szCs w:val="20"/>
          <w:shd w:val="clear" w:color="auto" w:fill="F7F7F7"/>
          <w:lang w:val="en-US"/>
        </w:rPr>
        <w:t>volkhov6.school@mail.ru</w:t>
      </w:r>
    </w:p>
    <w:p w:rsidR="00862E18" w:rsidRDefault="00D73210" w:rsidP="00D73210">
      <w:pPr>
        <w:spacing w:after="0" w:line="240" w:lineRule="auto"/>
        <w:outlineLvl w:val="2"/>
      </w:pPr>
      <w:r>
        <w:t>Ссылка на сайт</w:t>
      </w:r>
      <w:r w:rsidR="00CC3CDA">
        <w:t xml:space="preserve"> ДО</w:t>
      </w:r>
      <w:r>
        <w:t xml:space="preserve">: </w:t>
      </w:r>
      <w:hyperlink r:id="rId5" w:history="1">
        <w:r>
          <w:rPr>
            <w:rStyle w:val="a8"/>
          </w:rPr>
          <w:t>http://sdo.edu-volkhov.ru/</w:t>
        </w:r>
      </w:hyperlink>
    </w:p>
    <w:p w:rsidR="00862E18" w:rsidRPr="00CC3CDA" w:rsidRDefault="00862E18" w:rsidP="00862E18">
      <w:pPr>
        <w:spacing w:after="0" w:line="240" w:lineRule="auto"/>
        <w:outlineLvl w:val="2"/>
      </w:pPr>
    </w:p>
    <w:sectPr w:rsidR="00862E18" w:rsidRPr="00CC3CDA" w:rsidSect="008B10CF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BD9"/>
    <w:rsid w:val="00093613"/>
    <w:rsid w:val="000D0522"/>
    <w:rsid w:val="000D7E48"/>
    <w:rsid w:val="002B1229"/>
    <w:rsid w:val="00327D2F"/>
    <w:rsid w:val="0058259D"/>
    <w:rsid w:val="0061477B"/>
    <w:rsid w:val="007C3BD9"/>
    <w:rsid w:val="00804EA6"/>
    <w:rsid w:val="00860801"/>
    <w:rsid w:val="00862E18"/>
    <w:rsid w:val="008A7D90"/>
    <w:rsid w:val="008B10CF"/>
    <w:rsid w:val="00913C78"/>
    <w:rsid w:val="00960695"/>
    <w:rsid w:val="00A3559C"/>
    <w:rsid w:val="00A75A66"/>
    <w:rsid w:val="00BD7F88"/>
    <w:rsid w:val="00C7411B"/>
    <w:rsid w:val="00CC3CDA"/>
    <w:rsid w:val="00D73210"/>
    <w:rsid w:val="00EE41CB"/>
    <w:rsid w:val="00F470D9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29"/>
  </w:style>
  <w:style w:type="paragraph" w:styleId="1">
    <w:name w:val="heading 1"/>
    <w:basedOn w:val="a"/>
    <w:next w:val="a"/>
    <w:link w:val="10"/>
    <w:uiPriority w:val="9"/>
    <w:qFormat/>
    <w:rsid w:val="007C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3B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3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7C3BD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7C3BD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7C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BD9"/>
    <w:rPr>
      <w:rFonts w:ascii="Tahoma" w:hAnsi="Tahoma" w:cs="Tahoma"/>
      <w:sz w:val="16"/>
      <w:szCs w:val="16"/>
    </w:rPr>
  </w:style>
  <w:style w:type="character" w:customStyle="1" w:styleId="b-phonenum">
    <w:name w:val="b-phone__num"/>
    <w:basedOn w:val="a0"/>
    <w:rsid w:val="00D73210"/>
  </w:style>
  <w:style w:type="character" w:styleId="a8">
    <w:name w:val="Hyperlink"/>
    <w:basedOn w:val="a0"/>
    <w:uiPriority w:val="99"/>
    <w:semiHidden/>
    <w:unhideWhenUsed/>
    <w:rsid w:val="00D7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67">
          <w:marLeft w:val="363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77">
          <w:marLeft w:val="363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49">
          <w:marLeft w:val="363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o.edu-volkh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  "Волховская средняя общеобразовательная школа № 6"         «Базовая школа – центр дистанционного обучения»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  "Волховская средняя общеобразовательная школа № 6"         «БАЗОВАЯ ШКОЛА – ЦЕНТР ДИСТАНЦИОННОГО ОБУЧЕНИЯ»</dc:title>
  <dc:subject/>
  <dc:creator>Фадеева</dc:creator>
  <cp:keywords/>
  <dc:description/>
  <cp:lastModifiedBy>Фадеева</cp:lastModifiedBy>
  <cp:revision>12</cp:revision>
  <dcterms:created xsi:type="dcterms:W3CDTF">2014-01-17T12:35:00Z</dcterms:created>
  <dcterms:modified xsi:type="dcterms:W3CDTF">2014-03-27T15:43:00Z</dcterms:modified>
</cp:coreProperties>
</file>